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6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19B1" w:rsidRPr="006819B1" w:rsidRDefault="006819B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2677BE">
        <w:rPr>
          <w:rFonts w:ascii="Times New Roman" w:hAnsi="Times New Roman"/>
          <w:b/>
          <w:sz w:val="24"/>
          <w:szCs w:val="24"/>
          <w:u w:val="single"/>
        </w:rPr>
        <w:t>61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FE45D6" w:rsidRDefault="00FE45D6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819B1" w:rsidRPr="006819B1" w:rsidRDefault="006819B1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38276C" w:rsidRDefault="0038276C" w:rsidP="0038276C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A1712A" w:rsidRDefault="0038276C" w:rsidP="002677BE">
      <w:pPr>
        <w:spacing w:line="240" w:lineRule="auto"/>
        <w:ind w:left="964" w:hanging="964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"/>
        </w:rPr>
      </w:pPr>
      <w:r w:rsidRPr="00A1712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A1712A" w:rsidRPr="00A1712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r w:rsidR="00A1712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ab/>
        <w:t>RATIFÍ</w:t>
      </w:r>
      <w:r w:rsidR="00A1712A" w:rsidRPr="00A1712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 xml:space="preserve">CASE </w:t>
      </w:r>
      <w:r w:rsidR="00A1712A" w:rsidRPr="00A171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la Resolución Interna Nº 11/21 de fecha 08 de enero de 2021 dictada por la Secretaria de Infraestructura, y en consecuencia, </w:t>
      </w:r>
      <w:r w:rsidR="00A1712A" w:rsidRPr="00A1712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AUTORIZASE</w:t>
      </w:r>
      <w:r w:rsidR="00A1712A" w:rsidRPr="00A171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a la Empresa Provincial de Energía de Córdoba </w:t>
      </w:r>
      <w:r w:rsidR="00A1712A" w:rsidRPr="00A171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"/>
        </w:rPr>
        <w:t>y a la empresa Maquinarias San Francisco S.R.L., el uso de espacio público para la ejecución de la obra “Alimentador subterráneo 13.2KV desde SEA Norte”, en espacios de dominio público municipal, según proyecto y planimetría adjuntada a fs. 4/40 del Ex</w:t>
      </w:r>
      <w:proofErr w:type="spellStart"/>
      <w:r w:rsidR="00A1712A" w:rsidRPr="00A171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pediente</w:t>
      </w:r>
      <w:proofErr w:type="spellEnd"/>
      <w:r w:rsidR="00A1712A" w:rsidRPr="00A171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Nº 126</w:t>
      </w:r>
      <w:r w:rsidR="00B917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.</w:t>
      </w:r>
      <w:r w:rsidR="00A1712A" w:rsidRPr="00A171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620/2020.</w:t>
      </w:r>
    </w:p>
    <w:p w:rsidR="002677BE" w:rsidRPr="00A1712A" w:rsidRDefault="002677BE" w:rsidP="002677BE">
      <w:pPr>
        <w:spacing w:line="240" w:lineRule="auto"/>
        <w:ind w:left="964" w:hanging="964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"/>
        </w:rPr>
      </w:pPr>
    </w:p>
    <w:p w:rsidR="00FE45D6" w:rsidRPr="006819B1" w:rsidRDefault="00FE45D6" w:rsidP="00120951">
      <w:pPr>
        <w:tabs>
          <w:tab w:val="left" w:pos="-1701"/>
          <w:tab w:val="left" w:pos="-851"/>
          <w:tab w:val="left" w:pos="-709"/>
          <w:tab w:val="left" w:pos="-426"/>
          <w:tab w:val="left" w:pos="-142"/>
          <w:tab w:val="left" w:pos="0"/>
          <w:tab w:val="left" w:pos="9356"/>
        </w:tabs>
        <w:spacing w:line="240" w:lineRule="auto"/>
        <w:ind w:left="964" w:right="51" w:hanging="964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 xml:space="preserve">Art.2º).-  </w:t>
      </w:r>
      <w:r w:rsidRPr="006819B1">
        <w:rPr>
          <w:rFonts w:ascii="Times New Roman" w:hAnsi="Times New Roman"/>
          <w:b/>
          <w:sz w:val="24"/>
          <w:szCs w:val="24"/>
        </w:rPr>
        <w:tab/>
        <w:t>REGÍSTRESE</w:t>
      </w:r>
      <w:r w:rsidRPr="006819B1">
        <w:rPr>
          <w:rFonts w:ascii="Times New Roman" w:hAnsi="Times New Roman"/>
          <w:sz w:val="24"/>
          <w:szCs w:val="24"/>
        </w:rPr>
        <w:t>, comuníquese al Departamento Ejecutivo, publíquese y archívese.</w:t>
      </w: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</w:t>
      </w:r>
      <w:r w:rsidR="000157B3">
        <w:rPr>
          <w:rFonts w:ascii="Times New Roman" w:hAnsi="Times New Roman"/>
          <w:sz w:val="24"/>
          <w:szCs w:val="24"/>
        </w:rPr>
        <w:t>ad de San Francisco, a los ocho días del mes de abril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2677BE" w:rsidRDefault="002677BE" w:rsidP="002677BE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7BE" w:rsidRDefault="002677BE" w:rsidP="002677BE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951" w:rsidRPr="00120951" w:rsidRDefault="00120951" w:rsidP="002677BE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2677BE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2677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Secretario H.C.D.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</w:r>
      <w:r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77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7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5D6" w:rsidRPr="006819B1" w:rsidRDefault="00FE45D6" w:rsidP="006819B1">
      <w:pPr>
        <w:spacing w:line="240" w:lineRule="auto"/>
        <w:ind w:hanging="10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B34" w:rsidRPr="006819B1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85" w:rsidRPr="006819B1" w:rsidRDefault="00DB0585" w:rsidP="00DB0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D7467C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58"/>
    <w:rsid w:val="000157B3"/>
    <w:rsid w:val="00023208"/>
    <w:rsid w:val="0005550E"/>
    <w:rsid w:val="00091400"/>
    <w:rsid w:val="0009206B"/>
    <w:rsid w:val="000A7D94"/>
    <w:rsid w:val="000B0AEE"/>
    <w:rsid w:val="000B7E1C"/>
    <w:rsid w:val="000C0DB4"/>
    <w:rsid w:val="00111629"/>
    <w:rsid w:val="00120951"/>
    <w:rsid w:val="001740E4"/>
    <w:rsid w:val="00175EAE"/>
    <w:rsid w:val="001B77FB"/>
    <w:rsid w:val="002164B4"/>
    <w:rsid w:val="0023486A"/>
    <w:rsid w:val="002665D9"/>
    <w:rsid w:val="002677BE"/>
    <w:rsid w:val="002B1754"/>
    <w:rsid w:val="002F7625"/>
    <w:rsid w:val="003108D4"/>
    <w:rsid w:val="0038276C"/>
    <w:rsid w:val="00426A0C"/>
    <w:rsid w:val="00440519"/>
    <w:rsid w:val="004C37FA"/>
    <w:rsid w:val="00502AA5"/>
    <w:rsid w:val="00524C3F"/>
    <w:rsid w:val="0055069D"/>
    <w:rsid w:val="005B2D58"/>
    <w:rsid w:val="005B3E2A"/>
    <w:rsid w:val="005D3C69"/>
    <w:rsid w:val="005E2A3B"/>
    <w:rsid w:val="0060278E"/>
    <w:rsid w:val="006058DF"/>
    <w:rsid w:val="006131CF"/>
    <w:rsid w:val="00613523"/>
    <w:rsid w:val="006265C4"/>
    <w:rsid w:val="0065554A"/>
    <w:rsid w:val="00667BFA"/>
    <w:rsid w:val="006819B1"/>
    <w:rsid w:val="00682083"/>
    <w:rsid w:val="006B49C4"/>
    <w:rsid w:val="00713A13"/>
    <w:rsid w:val="00762C31"/>
    <w:rsid w:val="00794854"/>
    <w:rsid w:val="007B15B4"/>
    <w:rsid w:val="007F462F"/>
    <w:rsid w:val="00816D2D"/>
    <w:rsid w:val="008370CB"/>
    <w:rsid w:val="00847F4E"/>
    <w:rsid w:val="0085352B"/>
    <w:rsid w:val="00877020"/>
    <w:rsid w:val="0088658D"/>
    <w:rsid w:val="008B3E95"/>
    <w:rsid w:val="008D292E"/>
    <w:rsid w:val="008D30BB"/>
    <w:rsid w:val="008E2572"/>
    <w:rsid w:val="008F39D0"/>
    <w:rsid w:val="00931250"/>
    <w:rsid w:val="00936021"/>
    <w:rsid w:val="009856DC"/>
    <w:rsid w:val="009867A5"/>
    <w:rsid w:val="009C3B34"/>
    <w:rsid w:val="009C4EBB"/>
    <w:rsid w:val="009E2078"/>
    <w:rsid w:val="009E4D58"/>
    <w:rsid w:val="00A1306F"/>
    <w:rsid w:val="00A14304"/>
    <w:rsid w:val="00A146E5"/>
    <w:rsid w:val="00A1712A"/>
    <w:rsid w:val="00A2296A"/>
    <w:rsid w:val="00A412C1"/>
    <w:rsid w:val="00A46F05"/>
    <w:rsid w:val="00A72C03"/>
    <w:rsid w:val="00AA5F67"/>
    <w:rsid w:val="00AB056D"/>
    <w:rsid w:val="00AB6FC5"/>
    <w:rsid w:val="00B70444"/>
    <w:rsid w:val="00B86E15"/>
    <w:rsid w:val="00B91733"/>
    <w:rsid w:val="00BC7DDF"/>
    <w:rsid w:val="00BD7347"/>
    <w:rsid w:val="00C621F2"/>
    <w:rsid w:val="00C747F8"/>
    <w:rsid w:val="00D72F2B"/>
    <w:rsid w:val="00D7467C"/>
    <w:rsid w:val="00D82700"/>
    <w:rsid w:val="00DB0585"/>
    <w:rsid w:val="00DB0F51"/>
    <w:rsid w:val="00DD08A7"/>
    <w:rsid w:val="00DD4502"/>
    <w:rsid w:val="00E06C84"/>
    <w:rsid w:val="00E170CD"/>
    <w:rsid w:val="00E9040C"/>
    <w:rsid w:val="00ED3250"/>
    <w:rsid w:val="00ED4921"/>
    <w:rsid w:val="00F006CF"/>
    <w:rsid w:val="00F24FC5"/>
    <w:rsid w:val="00F6668B"/>
    <w:rsid w:val="00FB04DE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7</cp:revision>
  <cp:lastPrinted>2021-04-09T13:59:00Z</cp:lastPrinted>
  <dcterms:created xsi:type="dcterms:W3CDTF">2021-04-09T10:33:00Z</dcterms:created>
  <dcterms:modified xsi:type="dcterms:W3CDTF">2021-04-09T14:01:00Z</dcterms:modified>
</cp:coreProperties>
</file>